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779" w:rsidRDefault="00D16779" w:rsidP="00D16779">
      <w:r>
        <w:t xml:space="preserve">The Madison Parish Port Commission met in a regular session on Tuesday, November 28, 2017 at the </w:t>
      </w:r>
      <w:r w:rsidR="00880593">
        <w:t>Delta Southern Railroad Conference room.</w:t>
      </w:r>
      <w:r>
        <w:t xml:space="preserve">  The meeting was called to order by Vice-Chairman Vining and a roll call was taken as follows:</w:t>
      </w:r>
    </w:p>
    <w:p w:rsidR="00D16779" w:rsidRDefault="00D16779" w:rsidP="00D16779"/>
    <w:p w:rsidR="00D16779" w:rsidRDefault="00D16779" w:rsidP="00D16779">
      <w:pPr>
        <w:tabs>
          <w:tab w:val="left" w:pos="-1440"/>
        </w:tabs>
        <w:ind w:left="3600" w:hanging="2880"/>
      </w:pPr>
      <w:r>
        <w:t>Commissioners present:         Charles Vining, Isaiah Ross, Robert Charles Brown,</w:t>
      </w:r>
    </w:p>
    <w:p w:rsidR="00D16779" w:rsidRDefault="00D16779" w:rsidP="00D16779">
      <w:pPr>
        <w:tabs>
          <w:tab w:val="left" w:pos="-1440"/>
        </w:tabs>
        <w:ind w:left="3600" w:hanging="2880"/>
      </w:pPr>
      <w:r>
        <w:tab/>
        <w:t xml:space="preserve">Jim Tucker and Harold Allen  </w:t>
      </w:r>
    </w:p>
    <w:p w:rsidR="00D16779" w:rsidRDefault="00D16779" w:rsidP="00D16779">
      <w:pPr>
        <w:tabs>
          <w:tab w:val="left" w:pos="-1440"/>
        </w:tabs>
      </w:pPr>
    </w:p>
    <w:p w:rsidR="00D16779" w:rsidRDefault="00D16779" w:rsidP="00D16779">
      <w:pPr>
        <w:tabs>
          <w:tab w:val="left" w:pos="-1440"/>
        </w:tabs>
        <w:ind w:left="3600" w:hanging="2880"/>
      </w:pPr>
      <w:r>
        <w:t>Commissioners absent:</w:t>
      </w:r>
      <w:r>
        <w:tab/>
        <w:t>Donald Frazier and</w:t>
      </w:r>
      <w:r w:rsidRPr="00ED4D95">
        <w:t xml:space="preserve"> </w:t>
      </w:r>
      <w:r>
        <w:t xml:space="preserve">Latasha Griffin  </w:t>
      </w:r>
    </w:p>
    <w:p w:rsidR="00D16779" w:rsidRDefault="00D16779" w:rsidP="00D16779">
      <w:pPr>
        <w:tabs>
          <w:tab w:val="left" w:pos="-1440"/>
        </w:tabs>
        <w:ind w:left="3600" w:hanging="2880"/>
      </w:pPr>
    </w:p>
    <w:p w:rsidR="00D16779" w:rsidRDefault="00D16779" w:rsidP="00D16779">
      <w:pPr>
        <w:tabs>
          <w:tab w:val="left" w:pos="-1440"/>
        </w:tabs>
        <w:ind w:left="3600" w:hanging="2880"/>
      </w:pPr>
      <w:r>
        <w:t>Other members present:</w:t>
      </w:r>
      <w:r>
        <w:tab/>
        <w:t>Mr. Terry Murphy, Director and Kimmeka Epps, Secretary/Treasurer</w:t>
      </w:r>
    </w:p>
    <w:p w:rsidR="00D16779" w:rsidRDefault="00D16779" w:rsidP="00D16779">
      <w:pPr>
        <w:tabs>
          <w:tab w:val="left" w:pos="-1440"/>
        </w:tabs>
        <w:ind w:left="3600" w:hanging="2880"/>
      </w:pPr>
    </w:p>
    <w:p w:rsidR="00D16779" w:rsidRDefault="00D16779" w:rsidP="00D16779">
      <w:pPr>
        <w:tabs>
          <w:tab w:val="left" w:pos="-1440"/>
        </w:tabs>
        <w:ind w:left="3600" w:hanging="2880"/>
      </w:pPr>
      <w:r>
        <w:t>Visitors:</w:t>
      </w:r>
      <w:r>
        <w:tab/>
        <w:t xml:space="preserve">Craig Huff (DSR) and Matt Prince (Continental Rail) </w:t>
      </w:r>
    </w:p>
    <w:p w:rsidR="00D16779" w:rsidRDefault="00D16779" w:rsidP="00D16779">
      <w:pPr>
        <w:tabs>
          <w:tab w:val="left" w:pos="-1440"/>
        </w:tabs>
        <w:ind w:left="3600" w:hanging="2880"/>
      </w:pPr>
    </w:p>
    <w:p w:rsidR="00D16779" w:rsidRDefault="00D16779" w:rsidP="00D16779">
      <w:pPr>
        <w:tabs>
          <w:tab w:val="left" w:pos="-1440"/>
        </w:tabs>
      </w:pPr>
    </w:p>
    <w:p w:rsidR="00D16779" w:rsidRDefault="00D16779" w:rsidP="00D16779">
      <w:pPr>
        <w:rPr>
          <w:sz w:val="23"/>
          <w:szCs w:val="23"/>
        </w:rPr>
      </w:pPr>
      <w:r>
        <w:rPr>
          <w:sz w:val="23"/>
          <w:szCs w:val="23"/>
        </w:rPr>
        <w:t xml:space="preserve">On motion given by Commissioner Tucker and seconded by Commissioner Ross, on the previous meeting minutes on </w:t>
      </w:r>
      <w:r w:rsidR="003331F0">
        <w:t>Thursday October 26,</w:t>
      </w:r>
      <w:r>
        <w:t xml:space="preserve"> 2017. </w:t>
      </w:r>
      <w:r>
        <w:rPr>
          <w:sz w:val="23"/>
          <w:szCs w:val="23"/>
        </w:rPr>
        <w:t>The minutes were approved with no necessary corrections. Motion carried unanimously.</w:t>
      </w:r>
    </w:p>
    <w:p w:rsidR="00D16779" w:rsidRDefault="00D16779" w:rsidP="00D16779">
      <w:pPr>
        <w:rPr>
          <w:sz w:val="23"/>
          <w:szCs w:val="23"/>
        </w:rPr>
      </w:pPr>
    </w:p>
    <w:p w:rsidR="00D16779" w:rsidRDefault="009A794C" w:rsidP="00D16779">
      <w:pPr>
        <w:rPr>
          <w:sz w:val="23"/>
          <w:szCs w:val="23"/>
        </w:rPr>
      </w:pPr>
      <w:r>
        <w:rPr>
          <w:sz w:val="23"/>
          <w:szCs w:val="23"/>
        </w:rPr>
        <w:t>Secretary Epps noted that the remaining lease payments due will exceed the budgeted amount for this fiscal year.</w:t>
      </w:r>
      <w:r w:rsidR="009F1EE4">
        <w:rPr>
          <w:sz w:val="23"/>
          <w:szCs w:val="23"/>
        </w:rPr>
        <w:t xml:space="preserve"> A continuation of monies are received from</w:t>
      </w:r>
      <w:r w:rsidR="00C50171">
        <w:rPr>
          <w:sz w:val="23"/>
          <w:szCs w:val="23"/>
        </w:rPr>
        <w:t xml:space="preserve"> the</w:t>
      </w:r>
      <w:r w:rsidR="009F1EE4">
        <w:rPr>
          <w:sz w:val="23"/>
          <w:szCs w:val="23"/>
        </w:rPr>
        <w:t xml:space="preserve"> restitution cases.  Epps also informed the board of the profit shares received from Louisiana Workers’ Compensation</w:t>
      </w:r>
      <w:r w:rsidR="00C50171">
        <w:rPr>
          <w:sz w:val="23"/>
          <w:szCs w:val="23"/>
        </w:rPr>
        <w:t xml:space="preserve"> Corporation (LWCC).</w:t>
      </w:r>
      <w:r w:rsidR="009F1EE4">
        <w:rPr>
          <w:sz w:val="23"/>
          <w:szCs w:val="23"/>
        </w:rPr>
        <w:t xml:space="preserve">  Commissioner Vining questioned the interest</w:t>
      </w:r>
      <w:r w:rsidR="00C50171">
        <w:rPr>
          <w:sz w:val="23"/>
          <w:szCs w:val="23"/>
        </w:rPr>
        <w:t xml:space="preserve"> earnings</w:t>
      </w:r>
      <w:r w:rsidR="009F1EE4">
        <w:rPr>
          <w:sz w:val="23"/>
          <w:szCs w:val="23"/>
        </w:rPr>
        <w:t xml:space="preserve"> on </w:t>
      </w:r>
      <w:r w:rsidR="00C50171">
        <w:rPr>
          <w:sz w:val="23"/>
          <w:szCs w:val="23"/>
        </w:rPr>
        <w:t>CD’s. Epps stated that the interest amounts are accrued annually.</w:t>
      </w:r>
    </w:p>
    <w:p w:rsidR="00D16779" w:rsidRDefault="00D16779" w:rsidP="00D16779">
      <w:pPr>
        <w:rPr>
          <w:sz w:val="23"/>
          <w:szCs w:val="23"/>
        </w:rPr>
      </w:pPr>
    </w:p>
    <w:p w:rsidR="00D16779" w:rsidRDefault="00D16779" w:rsidP="00D16779">
      <w:pPr>
        <w:rPr>
          <w:sz w:val="23"/>
          <w:szCs w:val="23"/>
        </w:rPr>
      </w:pPr>
      <w:r>
        <w:rPr>
          <w:sz w:val="23"/>
          <w:szCs w:val="23"/>
        </w:rPr>
        <w:t>On mot</w:t>
      </w:r>
      <w:r w:rsidR="009A794C">
        <w:rPr>
          <w:sz w:val="23"/>
          <w:szCs w:val="23"/>
        </w:rPr>
        <w:t>ion given by Commissioner Tucker</w:t>
      </w:r>
      <w:r>
        <w:rPr>
          <w:sz w:val="23"/>
          <w:szCs w:val="23"/>
        </w:rPr>
        <w:t xml:space="preserve"> and seconded by Commissioner Ross, the financial reports were approved with no necessary changes.  Motion carried unanimously.</w:t>
      </w:r>
    </w:p>
    <w:p w:rsidR="00D16779" w:rsidRDefault="00D16779" w:rsidP="00D16779">
      <w:pPr>
        <w:rPr>
          <w:sz w:val="23"/>
          <w:szCs w:val="23"/>
        </w:rPr>
      </w:pPr>
    </w:p>
    <w:p w:rsidR="00D16779" w:rsidRDefault="00D16779" w:rsidP="00D16779">
      <w:pPr>
        <w:rPr>
          <w:sz w:val="23"/>
          <w:szCs w:val="23"/>
        </w:rPr>
      </w:pPr>
      <w:r>
        <w:rPr>
          <w:sz w:val="23"/>
          <w:szCs w:val="23"/>
        </w:rPr>
        <w:t xml:space="preserve">Murphy discussed the </w:t>
      </w:r>
      <w:r w:rsidR="009A794C">
        <w:rPr>
          <w:sz w:val="23"/>
          <w:szCs w:val="23"/>
        </w:rPr>
        <w:t xml:space="preserve">purchase </w:t>
      </w:r>
      <w:r>
        <w:rPr>
          <w:sz w:val="23"/>
          <w:szCs w:val="23"/>
        </w:rPr>
        <w:t>property</w:t>
      </w:r>
      <w:r w:rsidR="00376787">
        <w:rPr>
          <w:sz w:val="23"/>
          <w:szCs w:val="23"/>
        </w:rPr>
        <w:t>.</w:t>
      </w:r>
      <w:r w:rsidR="00C50171">
        <w:rPr>
          <w:sz w:val="23"/>
          <w:szCs w:val="23"/>
        </w:rPr>
        <w:t xml:space="preserve">  </w:t>
      </w:r>
      <w:r w:rsidR="00D52E8A">
        <w:rPr>
          <w:sz w:val="23"/>
          <w:szCs w:val="23"/>
        </w:rPr>
        <w:t xml:space="preserve"> Due to </w:t>
      </w:r>
      <w:r w:rsidR="00313F4A">
        <w:rPr>
          <w:sz w:val="23"/>
          <w:szCs w:val="23"/>
        </w:rPr>
        <w:t>miscommunication</w:t>
      </w:r>
      <w:r w:rsidR="009A794C">
        <w:rPr>
          <w:sz w:val="23"/>
          <w:szCs w:val="23"/>
        </w:rPr>
        <w:t xml:space="preserve"> of information between the attorney and seller, the purchase is </w:t>
      </w:r>
      <w:r w:rsidR="00313F4A">
        <w:rPr>
          <w:sz w:val="23"/>
          <w:szCs w:val="23"/>
        </w:rPr>
        <w:t>temporarily</w:t>
      </w:r>
      <w:r w:rsidR="009A794C">
        <w:rPr>
          <w:sz w:val="23"/>
          <w:szCs w:val="23"/>
        </w:rPr>
        <w:t xml:space="preserve"> on hold.</w:t>
      </w:r>
    </w:p>
    <w:p w:rsidR="00D16779" w:rsidRDefault="00D16779" w:rsidP="00D16779">
      <w:pPr>
        <w:rPr>
          <w:sz w:val="23"/>
          <w:szCs w:val="23"/>
        </w:rPr>
      </w:pPr>
    </w:p>
    <w:p w:rsidR="00313F4A" w:rsidRDefault="00D16779" w:rsidP="00D16779">
      <w:pPr>
        <w:rPr>
          <w:sz w:val="23"/>
          <w:szCs w:val="23"/>
        </w:rPr>
      </w:pPr>
      <w:r>
        <w:rPr>
          <w:sz w:val="23"/>
          <w:szCs w:val="23"/>
        </w:rPr>
        <w:t xml:space="preserve">Murphy provided information </w:t>
      </w:r>
      <w:r w:rsidR="009A794C">
        <w:rPr>
          <w:sz w:val="23"/>
          <w:szCs w:val="23"/>
        </w:rPr>
        <w:t>on the land clearing project phase 2</w:t>
      </w:r>
      <w:r>
        <w:rPr>
          <w:sz w:val="23"/>
          <w:szCs w:val="23"/>
        </w:rPr>
        <w:t>.</w:t>
      </w:r>
      <w:r w:rsidR="00313F4A">
        <w:rPr>
          <w:sz w:val="23"/>
          <w:szCs w:val="23"/>
        </w:rPr>
        <w:t xml:space="preserve"> Murphy set up a meeting with GIS to mark phase 2 for accurate clearing</w:t>
      </w:r>
      <w:r w:rsidR="00D52E8A">
        <w:rPr>
          <w:sz w:val="23"/>
          <w:szCs w:val="23"/>
        </w:rPr>
        <w:t xml:space="preserve"> with the intent to obtain a</w:t>
      </w:r>
      <w:r w:rsidR="00313F4A">
        <w:rPr>
          <w:sz w:val="23"/>
          <w:szCs w:val="23"/>
        </w:rPr>
        <w:t xml:space="preserve"> permit from the CORP.  </w:t>
      </w:r>
    </w:p>
    <w:p w:rsidR="00D16779" w:rsidRDefault="00313F4A" w:rsidP="00D16779">
      <w:pPr>
        <w:rPr>
          <w:sz w:val="23"/>
          <w:szCs w:val="23"/>
        </w:rPr>
      </w:pPr>
      <w:r>
        <w:rPr>
          <w:sz w:val="23"/>
          <w:szCs w:val="23"/>
        </w:rPr>
        <w:t xml:space="preserve">Murphy stated anything not under mitigation he will have removed.  Commissioner Vining questioned whether any of the timber on </w:t>
      </w:r>
      <w:r w:rsidR="00C50171">
        <w:rPr>
          <w:sz w:val="23"/>
          <w:szCs w:val="23"/>
        </w:rPr>
        <w:t>the site is</w:t>
      </w:r>
      <w:r>
        <w:rPr>
          <w:sz w:val="23"/>
          <w:szCs w:val="23"/>
        </w:rPr>
        <w:t xml:space="preserve"> marketable.  Murphy informed that he has contacted several businesses concerning the purchase of the timber, however he was unsuccessful in selling the remaining timber on the site.  Commissioner Ross questioned </w:t>
      </w:r>
      <w:r w:rsidR="00EA4F12">
        <w:rPr>
          <w:sz w:val="23"/>
          <w:szCs w:val="23"/>
        </w:rPr>
        <w:t>the progress on the current phase.  Murphy stated that the project is two-thirds completed.  Matt Prince added that Continental Rail will benefit from the phase 2 project.  Contine</w:t>
      </w:r>
      <w:r w:rsidR="00D52E8A">
        <w:rPr>
          <w:sz w:val="23"/>
          <w:szCs w:val="23"/>
        </w:rPr>
        <w:t>ntal will be able to handle</w:t>
      </w:r>
      <w:r w:rsidR="00EA4F12">
        <w:rPr>
          <w:sz w:val="23"/>
          <w:szCs w:val="23"/>
        </w:rPr>
        <w:t xml:space="preserve"> barge services, </w:t>
      </w:r>
      <w:proofErr w:type="gramStart"/>
      <w:r w:rsidR="00376787">
        <w:rPr>
          <w:sz w:val="23"/>
          <w:szCs w:val="23"/>
        </w:rPr>
        <w:t>trans</w:t>
      </w:r>
      <w:proofErr w:type="gramEnd"/>
      <w:r w:rsidR="00376787">
        <w:rPr>
          <w:sz w:val="23"/>
          <w:szCs w:val="23"/>
        </w:rPr>
        <w:t xml:space="preserve"> loading</w:t>
      </w:r>
      <w:r w:rsidR="00EA4F12">
        <w:rPr>
          <w:sz w:val="23"/>
          <w:szCs w:val="23"/>
        </w:rPr>
        <w:t xml:space="preserve"> from truck to rail and/or barge to warehouse.</w:t>
      </w:r>
    </w:p>
    <w:p w:rsidR="00D16779" w:rsidRDefault="00D16779" w:rsidP="00D16779">
      <w:pPr>
        <w:rPr>
          <w:sz w:val="23"/>
          <w:szCs w:val="23"/>
        </w:rPr>
      </w:pPr>
    </w:p>
    <w:p w:rsidR="00C50171" w:rsidRDefault="00C50171" w:rsidP="00D16779">
      <w:pPr>
        <w:rPr>
          <w:sz w:val="23"/>
          <w:szCs w:val="23"/>
        </w:rPr>
      </w:pPr>
      <w:r>
        <w:rPr>
          <w:sz w:val="23"/>
          <w:szCs w:val="23"/>
        </w:rPr>
        <w:t>Commissioner Allen arrived on item C. Vice-Chairman Vining noted the attendance of C</w:t>
      </w:r>
      <w:bookmarkStart w:id="0" w:name="_GoBack"/>
      <w:bookmarkEnd w:id="0"/>
      <w:r>
        <w:rPr>
          <w:sz w:val="23"/>
          <w:szCs w:val="23"/>
        </w:rPr>
        <w:t>ommissioner Allen.</w:t>
      </w:r>
    </w:p>
    <w:p w:rsidR="00C50171" w:rsidRDefault="00C50171" w:rsidP="00D16779">
      <w:pPr>
        <w:rPr>
          <w:sz w:val="23"/>
          <w:szCs w:val="23"/>
        </w:rPr>
      </w:pPr>
    </w:p>
    <w:p w:rsidR="00D16779" w:rsidRDefault="00D16779" w:rsidP="00D16779">
      <w:pPr>
        <w:rPr>
          <w:sz w:val="23"/>
          <w:szCs w:val="23"/>
        </w:rPr>
      </w:pPr>
      <w:r>
        <w:rPr>
          <w:sz w:val="23"/>
          <w:szCs w:val="23"/>
        </w:rPr>
        <w:t xml:space="preserve">Murphy updated the board </w:t>
      </w:r>
      <w:r w:rsidR="00983652">
        <w:rPr>
          <w:sz w:val="23"/>
          <w:szCs w:val="23"/>
        </w:rPr>
        <w:t>on the response from the CORP</w:t>
      </w:r>
      <w:r w:rsidR="00D52E8A">
        <w:rPr>
          <w:sz w:val="23"/>
          <w:szCs w:val="23"/>
        </w:rPr>
        <w:t xml:space="preserve"> on dredging</w:t>
      </w:r>
      <w:r w:rsidR="00983652">
        <w:rPr>
          <w:sz w:val="23"/>
          <w:szCs w:val="23"/>
        </w:rPr>
        <w:t>. Murphy spoke with the General from the CORP about the severity</w:t>
      </w:r>
      <w:r w:rsidR="00C17F3C">
        <w:rPr>
          <w:sz w:val="23"/>
          <w:szCs w:val="23"/>
        </w:rPr>
        <w:t xml:space="preserve"> of the issue we have with the island building</w:t>
      </w:r>
      <w:r w:rsidR="00983652">
        <w:rPr>
          <w:sz w:val="23"/>
          <w:szCs w:val="23"/>
        </w:rPr>
        <w:t xml:space="preserve"> up.  </w:t>
      </w:r>
      <w:r w:rsidR="00D52E8A">
        <w:rPr>
          <w:sz w:val="23"/>
          <w:szCs w:val="23"/>
        </w:rPr>
        <w:t xml:space="preserve">Murphy </w:t>
      </w:r>
      <w:r w:rsidR="00C17F3C">
        <w:rPr>
          <w:sz w:val="23"/>
          <w:szCs w:val="23"/>
        </w:rPr>
        <w:t xml:space="preserve">presented the information to the board from the CORP.  </w:t>
      </w:r>
      <w:r w:rsidR="00983652">
        <w:rPr>
          <w:sz w:val="23"/>
          <w:szCs w:val="23"/>
        </w:rPr>
        <w:t>Commissioner Vining stated that</w:t>
      </w:r>
      <w:r w:rsidR="00C17F3C">
        <w:rPr>
          <w:sz w:val="23"/>
          <w:szCs w:val="23"/>
        </w:rPr>
        <w:t xml:space="preserve"> the island would soon cut off the access to the dock and a possible land lock could occur if the CORP doesn’t </w:t>
      </w:r>
      <w:r w:rsidR="00C17F3C">
        <w:rPr>
          <w:sz w:val="23"/>
          <w:szCs w:val="23"/>
        </w:rPr>
        <w:lastRenderedPageBreak/>
        <w:t>move quickly.</w:t>
      </w:r>
    </w:p>
    <w:p w:rsidR="00C17F3C" w:rsidRDefault="00C17F3C" w:rsidP="00D16779">
      <w:pPr>
        <w:rPr>
          <w:sz w:val="23"/>
          <w:szCs w:val="23"/>
        </w:rPr>
      </w:pPr>
    </w:p>
    <w:p w:rsidR="00D16779" w:rsidRDefault="00C17F3C" w:rsidP="00D16779">
      <w:pPr>
        <w:rPr>
          <w:sz w:val="23"/>
          <w:szCs w:val="23"/>
        </w:rPr>
      </w:pPr>
      <w:r>
        <w:rPr>
          <w:sz w:val="23"/>
          <w:szCs w:val="23"/>
        </w:rPr>
        <w:t xml:space="preserve">Murphy informed the board of the Notice to Proceed letter from Delta Regional Authority (DRA).  The usage of the grant monies will be used to run additional rail near Complex Chemical and or run rail to the Northrup Grumman building. Commissioner Ross question the status of the rail from the Port to the Arkansas line.  Matt Prince stated that additional ties will be added </w:t>
      </w:r>
      <w:r w:rsidR="00861632">
        <w:rPr>
          <w:sz w:val="23"/>
          <w:szCs w:val="23"/>
        </w:rPr>
        <w:t xml:space="preserve">to the track from Tallulah to the Wye. Prince added that a </w:t>
      </w:r>
      <w:r w:rsidR="00376787">
        <w:rPr>
          <w:sz w:val="23"/>
          <w:szCs w:val="23"/>
        </w:rPr>
        <w:t>significate</w:t>
      </w:r>
      <w:r w:rsidR="00861632">
        <w:rPr>
          <w:sz w:val="23"/>
          <w:szCs w:val="23"/>
        </w:rPr>
        <w:t xml:space="preserve"> amount of </w:t>
      </w:r>
      <w:r w:rsidR="00376787">
        <w:rPr>
          <w:sz w:val="23"/>
          <w:szCs w:val="23"/>
        </w:rPr>
        <w:t>ties</w:t>
      </w:r>
      <w:r w:rsidR="00861632">
        <w:rPr>
          <w:sz w:val="23"/>
          <w:szCs w:val="23"/>
        </w:rPr>
        <w:t xml:space="preserve"> was added to the track leading to Lake Providence with bridge work underway as well.  The bridge work will assist Complex Chemical in bring additional cars in to their facility.  Anything North of Lake Providence the track is good.  Commissi</w:t>
      </w:r>
      <w:r w:rsidR="00D52E8A">
        <w:rPr>
          <w:sz w:val="23"/>
          <w:szCs w:val="23"/>
        </w:rPr>
        <w:t>oner Ross questioned whether</w:t>
      </w:r>
      <w:r w:rsidR="00861632">
        <w:rPr>
          <w:sz w:val="23"/>
          <w:szCs w:val="23"/>
        </w:rPr>
        <w:t xml:space="preserve"> Delta Southern was experiencing any </w:t>
      </w:r>
      <w:r w:rsidR="00376787">
        <w:rPr>
          <w:sz w:val="23"/>
          <w:szCs w:val="23"/>
        </w:rPr>
        <w:t>hindrance</w:t>
      </w:r>
      <w:r w:rsidR="00861632">
        <w:rPr>
          <w:sz w:val="23"/>
          <w:szCs w:val="23"/>
        </w:rPr>
        <w:t xml:space="preserve"> with the track at Lake </w:t>
      </w:r>
      <w:r w:rsidR="00376787">
        <w:rPr>
          <w:sz w:val="23"/>
          <w:szCs w:val="23"/>
        </w:rPr>
        <w:t>Providence</w:t>
      </w:r>
      <w:r w:rsidR="00861632">
        <w:rPr>
          <w:sz w:val="23"/>
          <w:szCs w:val="23"/>
        </w:rPr>
        <w:t xml:space="preserve">.  Prince stated there is some </w:t>
      </w:r>
      <w:r w:rsidR="00376787">
        <w:rPr>
          <w:sz w:val="23"/>
          <w:szCs w:val="23"/>
        </w:rPr>
        <w:t>hindrance</w:t>
      </w:r>
      <w:r w:rsidR="00861632">
        <w:rPr>
          <w:sz w:val="23"/>
          <w:szCs w:val="23"/>
        </w:rPr>
        <w:t xml:space="preserve"> but that’s out of his hands because it’s owned by a different company.</w:t>
      </w:r>
      <w:r w:rsidR="00376787">
        <w:rPr>
          <w:sz w:val="23"/>
          <w:szCs w:val="23"/>
        </w:rPr>
        <w:t xml:space="preserve">  Commissioner Ross questioned the hindrance of getting materials off the river and on the river.  Matt Prince stated that the river stage is dropping. Commissioner Tucker replied there should</w:t>
      </w:r>
      <w:r w:rsidR="00D52E8A">
        <w:rPr>
          <w:sz w:val="23"/>
          <w:szCs w:val="23"/>
        </w:rPr>
        <w:t xml:space="preserve"> not</w:t>
      </w:r>
      <w:r w:rsidR="00376787">
        <w:rPr>
          <w:sz w:val="23"/>
          <w:szCs w:val="23"/>
        </w:rPr>
        <w:t xml:space="preserve"> be an issue</w:t>
      </w:r>
      <w:r w:rsidR="00C50171">
        <w:rPr>
          <w:sz w:val="23"/>
          <w:szCs w:val="23"/>
        </w:rPr>
        <w:t xml:space="preserve"> with transporting at this time with river stages.</w:t>
      </w:r>
    </w:p>
    <w:p w:rsidR="00376787" w:rsidRDefault="00376787" w:rsidP="00D16779">
      <w:pPr>
        <w:rPr>
          <w:sz w:val="23"/>
          <w:szCs w:val="23"/>
        </w:rPr>
      </w:pPr>
    </w:p>
    <w:p w:rsidR="00D16779" w:rsidRDefault="00D16779" w:rsidP="00D16779">
      <w:pPr>
        <w:rPr>
          <w:sz w:val="23"/>
          <w:szCs w:val="23"/>
        </w:rPr>
      </w:pPr>
      <w:r>
        <w:rPr>
          <w:sz w:val="23"/>
          <w:szCs w:val="23"/>
        </w:rPr>
        <w:t xml:space="preserve"> Public comments:</w:t>
      </w:r>
      <w:r w:rsidRPr="00E82981">
        <w:rPr>
          <w:sz w:val="23"/>
          <w:szCs w:val="23"/>
        </w:rPr>
        <w:t xml:space="preserve"> </w:t>
      </w:r>
      <w:r w:rsidR="008D6031">
        <w:rPr>
          <w:sz w:val="23"/>
          <w:szCs w:val="23"/>
        </w:rPr>
        <w:t xml:space="preserve"> No public comments</w:t>
      </w:r>
    </w:p>
    <w:p w:rsidR="008D6031" w:rsidRDefault="008D6031" w:rsidP="00D16779">
      <w:pPr>
        <w:rPr>
          <w:sz w:val="23"/>
          <w:szCs w:val="23"/>
        </w:rPr>
      </w:pPr>
    </w:p>
    <w:p w:rsidR="00D16779" w:rsidRDefault="00D16779" w:rsidP="00D16779">
      <w:pPr>
        <w:rPr>
          <w:sz w:val="23"/>
          <w:szCs w:val="23"/>
        </w:rPr>
      </w:pPr>
      <w:r>
        <w:rPr>
          <w:sz w:val="23"/>
          <w:szCs w:val="23"/>
        </w:rPr>
        <w:t>On mot</w:t>
      </w:r>
      <w:r w:rsidR="008D6031">
        <w:rPr>
          <w:sz w:val="23"/>
          <w:szCs w:val="23"/>
        </w:rPr>
        <w:t>ion given by Commissioner Allen</w:t>
      </w:r>
      <w:r>
        <w:rPr>
          <w:sz w:val="23"/>
          <w:szCs w:val="23"/>
        </w:rPr>
        <w:t xml:space="preserve"> and seconded by Commissioner Ross, the board voted to enter </w:t>
      </w:r>
      <w:r w:rsidRPr="00024D17">
        <w:rPr>
          <w:sz w:val="23"/>
          <w:szCs w:val="23"/>
        </w:rPr>
        <w:t xml:space="preserve">into </w:t>
      </w:r>
      <w:r>
        <w:rPr>
          <w:sz w:val="23"/>
          <w:szCs w:val="23"/>
        </w:rPr>
        <w:t>executive</w:t>
      </w:r>
      <w:r w:rsidRPr="00024D17">
        <w:rPr>
          <w:sz w:val="23"/>
          <w:szCs w:val="23"/>
        </w:rPr>
        <w:t xml:space="preserve"> session.  Motion carried unanimously.</w:t>
      </w:r>
    </w:p>
    <w:p w:rsidR="00D16779" w:rsidRDefault="00D16779" w:rsidP="00D16779">
      <w:pPr>
        <w:rPr>
          <w:sz w:val="23"/>
          <w:szCs w:val="23"/>
        </w:rPr>
      </w:pPr>
    </w:p>
    <w:p w:rsidR="00D16779" w:rsidRDefault="00D16779" w:rsidP="00D16779">
      <w:pPr>
        <w:rPr>
          <w:sz w:val="23"/>
          <w:szCs w:val="23"/>
        </w:rPr>
      </w:pPr>
      <w:r>
        <w:rPr>
          <w:sz w:val="23"/>
          <w:szCs w:val="23"/>
        </w:rPr>
        <w:t>Roll call was taken.</w:t>
      </w:r>
    </w:p>
    <w:p w:rsidR="00D16779" w:rsidRDefault="00D16779" w:rsidP="00D16779">
      <w:pPr>
        <w:rPr>
          <w:sz w:val="23"/>
          <w:szCs w:val="23"/>
        </w:rPr>
      </w:pPr>
    </w:p>
    <w:p w:rsidR="00D16779" w:rsidRDefault="008D6031" w:rsidP="00D16779">
      <w:pPr>
        <w:rPr>
          <w:sz w:val="23"/>
          <w:szCs w:val="23"/>
        </w:rPr>
      </w:pPr>
      <w:r>
        <w:rPr>
          <w:sz w:val="23"/>
          <w:szCs w:val="23"/>
        </w:rPr>
        <w:t>Yea-5</w:t>
      </w:r>
    </w:p>
    <w:p w:rsidR="00D16779" w:rsidRDefault="00D16779" w:rsidP="00D16779">
      <w:pPr>
        <w:rPr>
          <w:sz w:val="23"/>
          <w:szCs w:val="23"/>
        </w:rPr>
      </w:pPr>
      <w:r>
        <w:rPr>
          <w:sz w:val="23"/>
          <w:szCs w:val="23"/>
        </w:rPr>
        <w:t>Nays -0</w:t>
      </w:r>
    </w:p>
    <w:p w:rsidR="00D16779" w:rsidRDefault="008D6031" w:rsidP="00D16779">
      <w:pPr>
        <w:rPr>
          <w:sz w:val="23"/>
          <w:szCs w:val="23"/>
        </w:rPr>
      </w:pPr>
      <w:r>
        <w:rPr>
          <w:sz w:val="23"/>
          <w:szCs w:val="23"/>
        </w:rPr>
        <w:t>Absent-2</w:t>
      </w:r>
    </w:p>
    <w:p w:rsidR="00D16779" w:rsidRDefault="00D16779" w:rsidP="00D16779">
      <w:pPr>
        <w:rPr>
          <w:sz w:val="23"/>
          <w:szCs w:val="23"/>
        </w:rPr>
      </w:pPr>
      <w:r>
        <w:rPr>
          <w:sz w:val="23"/>
          <w:szCs w:val="23"/>
        </w:rPr>
        <w:t>Abstain-0</w:t>
      </w:r>
    </w:p>
    <w:p w:rsidR="00D16779" w:rsidRDefault="00D16779" w:rsidP="00D16779">
      <w:pPr>
        <w:rPr>
          <w:sz w:val="23"/>
          <w:szCs w:val="23"/>
        </w:rPr>
      </w:pPr>
    </w:p>
    <w:p w:rsidR="00D16779" w:rsidRDefault="00D16779" w:rsidP="00D16779">
      <w:pPr>
        <w:rPr>
          <w:sz w:val="23"/>
          <w:szCs w:val="23"/>
        </w:rPr>
      </w:pPr>
      <w:r>
        <w:rPr>
          <w:sz w:val="23"/>
          <w:szCs w:val="23"/>
        </w:rPr>
        <w:t>On mot</w:t>
      </w:r>
      <w:r w:rsidR="008D6031">
        <w:rPr>
          <w:sz w:val="23"/>
          <w:szCs w:val="23"/>
        </w:rPr>
        <w:t>ion given by Commissioner Allen</w:t>
      </w:r>
      <w:r>
        <w:rPr>
          <w:sz w:val="23"/>
          <w:szCs w:val="23"/>
        </w:rPr>
        <w:t xml:space="preserve"> a</w:t>
      </w:r>
      <w:r w:rsidR="008D6031">
        <w:rPr>
          <w:sz w:val="23"/>
          <w:szCs w:val="23"/>
        </w:rPr>
        <w:t>nd seconded by Commissioner Tucker</w:t>
      </w:r>
      <w:r>
        <w:rPr>
          <w:sz w:val="23"/>
          <w:szCs w:val="23"/>
        </w:rPr>
        <w:t xml:space="preserve">, the board voted to </w:t>
      </w:r>
      <w:r w:rsidRPr="00024D17">
        <w:rPr>
          <w:sz w:val="23"/>
          <w:szCs w:val="23"/>
        </w:rPr>
        <w:t>enter back into regular session.  Motion carried unanimously.</w:t>
      </w:r>
    </w:p>
    <w:p w:rsidR="00D16779" w:rsidRDefault="00D16779" w:rsidP="00D16779">
      <w:pPr>
        <w:rPr>
          <w:sz w:val="23"/>
          <w:szCs w:val="23"/>
        </w:rPr>
      </w:pPr>
    </w:p>
    <w:p w:rsidR="00D16779" w:rsidRDefault="00D16779" w:rsidP="00D16779">
      <w:pPr>
        <w:rPr>
          <w:sz w:val="22"/>
          <w:szCs w:val="22"/>
        </w:rPr>
      </w:pPr>
      <w:r>
        <w:rPr>
          <w:sz w:val="22"/>
          <w:szCs w:val="22"/>
        </w:rPr>
        <w:t xml:space="preserve">There being no further business brought before the board, </w:t>
      </w:r>
      <w:r w:rsidR="00376787">
        <w:rPr>
          <w:sz w:val="22"/>
          <w:szCs w:val="22"/>
        </w:rPr>
        <w:t>Vice-Chairman Vining</w:t>
      </w:r>
      <w:r>
        <w:rPr>
          <w:sz w:val="22"/>
          <w:szCs w:val="22"/>
        </w:rPr>
        <w:t xml:space="preserve"> declared the meeting adjourned.</w:t>
      </w:r>
    </w:p>
    <w:p w:rsidR="00D16779" w:rsidRDefault="00D16779" w:rsidP="00D16779">
      <w:pPr>
        <w:rPr>
          <w:sz w:val="22"/>
          <w:szCs w:val="22"/>
        </w:rPr>
      </w:pPr>
    </w:p>
    <w:p w:rsidR="00D16779" w:rsidRDefault="00D16779" w:rsidP="00D16779">
      <w:r>
        <w:t>Kimmeka Epps</w:t>
      </w:r>
      <w:r>
        <w:tab/>
      </w:r>
      <w:r>
        <w:tab/>
      </w:r>
      <w:r>
        <w:tab/>
      </w:r>
      <w:r>
        <w:tab/>
      </w:r>
      <w:r>
        <w:tab/>
      </w:r>
      <w:r w:rsidR="008D6031">
        <w:t>Charles Vining</w:t>
      </w:r>
      <w:r>
        <w:tab/>
      </w:r>
    </w:p>
    <w:p w:rsidR="00DF5C4A" w:rsidRDefault="00D16779" w:rsidP="00D16779">
      <w:r>
        <w:t>Secretary/Treasurer</w:t>
      </w:r>
      <w:r>
        <w:tab/>
      </w:r>
      <w:r>
        <w:tab/>
      </w:r>
      <w:r>
        <w:tab/>
      </w:r>
      <w:r>
        <w:tab/>
      </w:r>
      <w:r>
        <w:tab/>
      </w:r>
      <w:r w:rsidR="008D6031">
        <w:t>Vice-</w:t>
      </w:r>
      <w:r>
        <w:t>Chairman</w:t>
      </w:r>
    </w:p>
    <w:sectPr w:rsidR="00DF5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779"/>
    <w:rsid w:val="00313F4A"/>
    <w:rsid w:val="003331F0"/>
    <w:rsid w:val="00376787"/>
    <w:rsid w:val="00861632"/>
    <w:rsid w:val="00880593"/>
    <w:rsid w:val="008D6031"/>
    <w:rsid w:val="00983652"/>
    <w:rsid w:val="009A794C"/>
    <w:rsid w:val="009F1EE4"/>
    <w:rsid w:val="00AF7744"/>
    <w:rsid w:val="00C17F3C"/>
    <w:rsid w:val="00C50171"/>
    <w:rsid w:val="00D16779"/>
    <w:rsid w:val="00D52E8A"/>
    <w:rsid w:val="00DF5C4A"/>
    <w:rsid w:val="00EA4F12"/>
    <w:rsid w:val="00ED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BB20D-07EC-42AF-92EF-328125D9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7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2017-12-07T20:55:00Z</dcterms:created>
  <dcterms:modified xsi:type="dcterms:W3CDTF">2017-12-12T15:50:00Z</dcterms:modified>
</cp:coreProperties>
</file>